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5B7" w:rsidRDefault="009015B7" w:rsidP="009015B7">
      <w:pPr>
        <w:spacing w:line="360" w:lineRule="auto"/>
        <w:jc w:val="center"/>
        <w:rPr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E239AD">
        <w:rPr>
          <w:b/>
          <w:sz w:val="32"/>
          <w:szCs w:val="32"/>
        </w:rPr>
        <w:t xml:space="preserve">МБОУ «Озерная средняя общеобразовательная школа </w:t>
      </w:r>
      <w:proofErr w:type="spellStart"/>
      <w:r w:rsidRPr="00E239AD">
        <w:rPr>
          <w:b/>
          <w:sz w:val="32"/>
          <w:szCs w:val="32"/>
        </w:rPr>
        <w:t>Высокогорского</w:t>
      </w:r>
      <w:proofErr w:type="spellEnd"/>
      <w:r w:rsidRPr="00E239AD">
        <w:rPr>
          <w:b/>
          <w:sz w:val="32"/>
          <w:szCs w:val="32"/>
        </w:rPr>
        <w:t xml:space="preserve"> муниципального района Республики Татарстан»</w:t>
      </w:r>
    </w:p>
    <w:tbl>
      <w:tblPr>
        <w:tblStyle w:val="a4"/>
        <w:tblW w:w="0" w:type="auto"/>
        <w:jc w:val="center"/>
        <w:tblLook w:val="04A0"/>
      </w:tblPr>
      <w:tblGrid>
        <w:gridCol w:w="3205"/>
        <w:gridCol w:w="3188"/>
        <w:gridCol w:w="3178"/>
      </w:tblGrid>
      <w:tr w:rsidR="009015B7" w:rsidTr="008E5472">
        <w:trPr>
          <w:jc w:val="center"/>
        </w:trPr>
        <w:tc>
          <w:tcPr>
            <w:tcW w:w="3205" w:type="dxa"/>
          </w:tcPr>
          <w:p w:rsidR="009015B7" w:rsidRPr="00F92862" w:rsidRDefault="009015B7" w:rsidP="008E54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Рассмотрена на заседании МС школы прот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окол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08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015B7" w:rsidRPr="00EA430D" w:rsidRDefault="009015B7" w:rsidP="008E54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Руководитель:_________ Г.В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Маркова</w:t>
            </w:r>
          </w:p>
        </w:tc>
        <w:tc>
          <w:tcPr>
            <w:tcW w:w="3188" w:type="dxa"/>
          </w:tcPr>
          <w:p w:rsidR="009015B7" w:rsidRPr="00F92862" w:rsidRDefault="009015B7" w:rsidP="008E54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9015B7" w:rsidRPr="00F92862" w:rsidRDefault="009015B7" w:rsidP="008E547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ЗДУР:_______________</w:t>
            </w:r>
          </w:p>
          <w:p w:rsidR="009015B7" w:rsidRPr="00F92862" w:rsidRDefault="009015B7" w:rsidP="008E54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Халимова</w:t>
            </w:r>
            <w:proofErr w:type="spellEnd"/>
          </w:p>
          <w:p w:rsidR="009015B7" w:rsidRDefault="009015B7" w:rsidP="008E5472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08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178" w:type="dxa"/>
          </w:tcPr>
          <w:p w:rsidR="009015B7" w:rsidRPr="00F92862" w:rsidRDefault="009015B7" w:rsidP="008E54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9015B7" w:rsidRPr="00F92862" w:rsidRDefault="009015B7" w:rsidP="008E54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>Директор школы:</w:t>
            </w:r>
          </w:p>
          <w:p w:rsidR="009015B7" w:rsidRDefault="009015B7" w:rsidP="008E54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 Г.М.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Дирзизова</w:t>
            </w:r>
            <w:proofErr w:type="spellEnd"/>
          </w:p>
          <w:p w:rsidR="009015B7" w:rsidRPr="00EA430D" w:rsidRDefault="009015B7" w:rsidP="008E54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58</w:t>
            </w:r>
          </w:p>
          <w:p w:rsidR="009015B7" w:rsidRPr="00F92862" w:rsidRDefault="009015B7" w:rsidP="008E54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08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F928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015B7" w:rsidRDefault="009015B7" w:rsidP="008E5472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9015B7" w:rsidRDefault="009015B7" w:rsidP="009015B7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9015B7" w:rsidRPr="00F92862" w:rsidRDefault="009015B7" w:rsidP="009015B7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92862">
        <w:rPr>
          <w:rFonts w:ascii="Times New Roman" w:hAnsi="Times New Roman" w:cs="Times New Roman"/>
          <w:sz w:val="32"/>
          <w:szCs w:val="32"/>
        </w:rPr>
        <w:t xml:space="preserve">Рабочая программа учебного предмета «Английский язык» </w:t>
      </w:r>
    </w:p>
    <w:p w:rsidR="009015B7" w:rsidRPr="00F92862" w:rsidRDefault="009015B7" w:rsidP="009015B7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4</w:t>
      </w:r>
      <w:r w:rsidRPr="00F92862"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:rsidR="009015B7" w:rsidRPr="00F92862" w:rsidRDefault="009015B7" w:rsidP="009015B7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2022-2023</w:t>
      </w:r>
      <w:r w:rsidRPr="00F92862"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p w:rsidR="009015B7" w:rsidRPr="00F92862" w:rsidRDefault="009015B7" w:rsidP="009015B7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92862">
        <w:rPr>
          <w:rFonts w:ascii="Times New Roman" w:hAnsi="Times New Roman" w:cs="Times New Roman"/>
          <w:sz w:val="32"/>
          <w:szCs w:val="32"/>
        </w:rPr>
        <w:t xml:space="preserve">Учитель: </w:t>
      </w:r>
      <w:proofErr w:type="spellStart"/>
      <w:r w:rsidRPr="00F92862">
        <w:rPr>
          <w:rFonts w:ascii="Times New Roman" w:hAnsi="Times New Roman" w:cs="Times New Roman"/>
          <w:sz w:val="32"/>
          <w:szCs w:val="32"/>
        </w:rPr>
        <w:t>Яруллина</w:t>
      </w:r>
      <w:proofErr w:type="spellEnd"/>
      <w:r w:rsidRPr="00F928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92862">
        <w:rPr>
          <w:rFonts w:ascii="Times New Roman" w:hAnsi="Times New Roman" w:cs="Times New Roman"/>
          <w:sz w:val="32"/>
          <w:szCs w:val="32"/>
        </w:rPr>
        <w:t>Эльмира</w:t>
      </w:r>
      <w:proofErr w:type="spellEnd"/>
      <w:r w:rsidRPr="00F9286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92862">
        <w:rPr>
          <w:rFonts w:ascii="Times New Roman" w:hAnsi="Times New Roman" w:cs="Times New Roman"/>
          <w:sz w:val="32"/>
          <w:szCs w:val="32"/>
        </w:rPr>
        <w:t>Фаридовна</w:t>
      </w:r>
      <w:proofErr w:type="spellEnd"/>
    </w:p>
    <w:p w:rsidR="009015B7" w:rsidRDefault="009015B7" w:rsidP="008D2ECA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15B7" w:rsidRDefault="009015B7" w:rsidP="008D2ECA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15B7" w:rsidRDefault="009015B7" w:rsidP="008D2ECA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15B7" w:rsidRDefault="009015B7" w:rsidP="008D2ECA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015B7" w:rsidRDefault="009015B7" w:rsidP="008D2ECA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E6604" w:rsidRPr="008D2ECA" w:rsidRDefault="00DE6604" w:rsidP="008D2ECA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D2EC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E6604" w:rsidRPr="008D2ECA" w:rsidRDefault="00DE6604" w:rsidP="00DE6604">
      <w:pPr>
        <w:pStyle w:val="a3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Цели и задачи курса </w:t>
      </w:r>
    </w:p>
    <w:p w:rsidR="00DE6604" w:rsidRPr="008D2ECA" w:rsidRDefault="00DE6604" w:rsidP="00DE6604">
      <w:pPr>
        <w:pStyle w:val="a3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Цели курса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Cs/>
          <w:iCs/>
          <w:sz w:val="24"/>
          <w:szCs w:val="24"/>
        </w:rPr>
        <w:t>Данная программа обеспечивает реализацию следующих целей: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формирование</w:t>
      </w:r>
      <w:r w:rsidRPr="008D2EC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8D2EC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умения общаться на английском </w:t>
      </w:r>
      <w:proofErr w:type="gramStart"/>
      <w:r w:rsidRPr="008D2ECA">
        <w:rPr>
          <w:rFonts w:ascii="Times New Roman" w:eastAsia="Times New Roman" w:hAnsi="Times New Roman" w:cs="Times New Roman"/>
          <w:bCs/>
          <w:iCs/>
          <w:sz w:val="24"/>
          <w:szCs w:val="24"/>
        </w:rPr>
        <w:t>языке</w:t>
      </w:r>
      <w:proofErr w:type="gramEnd"/>
      <w:r w:rsidRPr="008D2EC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на элементарном уровне с учётом речевых возможностей и потребностей младших школьников в устной (</w:t>
      </w:r>
      <w:proofErr w:type="spellStart"/>
      <w:r w:rsidRPr="008D2ECA">
        <w:rPr>
          <w:rFonts w:ascii="Times New Roman" w:eastAsia="Times New Roman" w:hAnsi="Times New Roman" w:cs="Times New Roman"/>
          <w:bCs/>
          <w:iCs/>
          <w:sz w:val="24"/>
          <w:szCs w:val="24"/>
        </w:rPr>
        <w:t>аудирование</w:t>
      </w:r>
      <w:proofErr w:type="spellEnd"/>
      <w:r w:rsidRPr="008D2EC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 говорение) и письменной (чтение и письмо) формах;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приобщение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развитие</w:t>
      </w:r>
      <w:r w:rsidRPr="008D2EC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умений; развитие мотивации к дальнейшему овладению английским языком;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воспитание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и разностороннее развитие младшего школьника средствами английского языка;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формирование представлений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расширение лингвистического кругозора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обеспечение коммуникативно-психологической адаптации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развитие личностных</w:t>
      </w:r>
      <w:r w:rsidRPr="008D2EC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8D2EC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качеств</w:t>
      </w:r>
      <w:r w:rsidRPr="008D2EC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>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развитие эмоциональной сферы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детей в процессе обучающих игр, учебных спектаклей с использованием английского языка;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приобщение младших школьников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2EC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духовно-нравственное воспитание школьника,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понимание и соблюдение им таких нравственных устоев семьи, как любовь к близким, взаимопомощь, уважение к родителям, забота о младших;</w:t>
      </w:r>
      <w:proofErr w:type="gramEnd"/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развитие познавательных способностей</w:t>
      </w:r>
      <w:r w:rsidRPr="008D2ECA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t>аудиоприложением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t>мультимедийным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приложением и т. д.), умением работать в паре, в группе.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t>Деятельностный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ребёнку данного возраста (игровую, познавательную, художественную, эстетическую и т.п.),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lastRenderedPageBreak/>
        <w:t>общеучебные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умения и навыки.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С помощью английского языка формируются ценностные ориентиры и закладываются основы нравственного поведения. В процессе общения на уроке, чтения и обсуждения текстов соответствующего содержания, знакомства с образцами детского зарубежного фольклора вырабатывается дружелюбное отношение и толерантность к представителям других стран и их культуре, стимулируется общее речевое развитие младших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школьников, развивается их коммуникативная культура, формируются основы гражданской идентичности, личностные качества, готовность и способность обучающихся к саморазвитию, мотивация к обучению и познанию, ценностно-смысловые установки, отражающие индивидуально-личностные позиции обучающихся, социальные компетенции.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Основными</w:t>
      </w:r>
      <w:r w:rsidRPr="008D2E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задачами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реализации содержания обучения являются: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представлений о единстве и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2ECA">
        <w:rPr>
          <w:rFonts w:ascii="Times New Roman" w:eastAsia="Times New Roman" w:hAnsi="Times New Roman" w:cs="Times New Roman"/>
          <w:sz w:val="24"/>
          <w:szCs w:val="24"/>
        </w:rPr>
        <w:t>многообразии</w:t>
      </w:r>
      <w:proofErr w:type="gram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языкового и культурного пространства России и </w:t>
      </w: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t>англоговорящих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стран, о языке как основе национального самосознания;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основной образовательной программы начального общего образования учащиеся достигают личностные, </w:t>
      </w: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общее представление о мире как многоязычном и поликультурном сообществе;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осознание себя гражданином своей страны;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осознание языка, в том числе иностранного, как основного средства общения между людьми;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2ECA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изучения английского языка в начальной школе являются: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расширение общего лингвистического кругозора младшего школьника;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развитие познавательной, эмоциональной и волевой сфер младшего школьника;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к изучению иностранного языка;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sz w:val="24"/>
          <w:szCs w:val="24"/>
        </w:rPr>
        <w:t>Предметными результатами</w:t>
      </w: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изучения английского языка в начальной школе являются: 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</w:t>
      </w:r>
    </w:p>
    <w:p w:rsidR="00DE6604" w:rsidRPr="008D2ECA" w:rsidRDefault="00DE6604" w:rsidP="00DE6604">
      <w:pPr>
        <w:pStyle w:val="a3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sz w:val="24"/>
          <w:szCs w:val="24"/>
        </w:rPr>
        <w:t>А. В коммуникативной сфере, т. е. во владении английским языком как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sz w:val="24"/>
          <w:szCs w:val="24"/>
        </w:rPr>
        <w:t>средством общения):</w:t>
      </w:r>
    </w:p>
    <w:p w:rsidR="00DE6604" w:rsidRPr="008D2ECA" w:rsidRDefault="00DE6604" w:rsidP="00DE6604">
      <w:pPr>
        <w:pStyle w:val="a3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D2ECA">
        <w:rPr>
          <w:rFonts w:ascii="Times New Roman" w:eastAsia="Times New Roman" w:hAnsi="Times New Roman" w:cs="Times New Roman"/>
          <w:sz w:val="24"/>
          <w:szCs w:val="24"/>
          <w:u w:val="single"/>
        </w:rPr>
        <w:t>Речевая компетенция в следующих видах речевой деятельности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i/>
          <w:sz w:val="24"/>
          <w:szCs w:val="24"/>
        </w:rPr>
        <w:t>В говорении: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уметь на элементарном уровне рассказывать о себе/семье/друге, описывать предмет/картинку, кратко характеризовать персонаж.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i/>
          <w:sz w:val="24"/>
          <w:szCs w:val="24"/>
        </w:rPr>
        <w:t xml:space="preserve">В </w:t>
      </w:r>
      <w:proofErr w:type="spellStart"/>
      <w:r w:rsidRPr="008D2ECA">
        <w:rPr>
          <w:rFonts w:ascii="Times New Roman" w:eastAsia="Times New Roman" w:hAnsi="Times New Roman" w:cs="Times New Roman"/>
          <w:i/>
          <w:sz w:val="24"/>
          <w:szCs w:val="24"/>
        </w:rPr>
        <w:t>аудировании</w:t>
      </w:r>
      <w:proofErr w:type="spellEnd"/>
      <w:r w:rsidRPr="008D2ECA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i/>
          <w:sz w:val="24"/>
          <w:szCs w:val="24"/>
        </w:rPr>
        <w:t>В чтении: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читать вслух небольшие тексты, построенные на изученном языковом материале, соблюдая правила чтения и нужную интонацию;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i/>
          <w:sz w:val="24"/>
          <w:szCs w:val="24"/>
        </w:rPr>
        <w:t>В письменной речи: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владеть техникой письма;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писать с опорой на образец поздравление с праздником и короткое личное письмо.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E6604" w:rsidRPr="008D2ECA" w:rsidRDefault="00DE6604" w:rsidP="00DE6604">
      <w:pPr>
        <w:pStyle w:val="a3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D2ECA">
        <w:rPr>
          <w:rFonts w:ascii="Times New Roman" w:eastAsia="Times New Roman" w:hAnsi="Times New Roman" w:cs="Times New Roman"/>
          <w:sz w:val="24"/>
          <w:szCs w:val="24"/>
          <w:u w:val="single"/>
        </w:rPr>
        <w:t>Языковая компетенция (владение языковыми средствами)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•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• соблюдение особенностей интонации основных типов предложений;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• применение основных правил чтения и орфографии, изученных в курсе начальной школы;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lastRenderedPageBreak/>
        <w:t>•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• умение делать обобщения на основе структурно-функциональных схем простого предложения.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  <w:u w:val="single"/>
        </w:rPr>
        <w:t>Социокультурная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осведомлённость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•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</w:t>
      </w: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t>англоговорящих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странах.</w:t>
      </w:r>
    </w:p>
    <w:p w:rsidR="00DE6604" w:rsidRPr="008D2ECA" w:rsidRDefault="00DE6604" w:rsidP="00DE6604">
      <w:pPr>
        <w:pStyle w:val="a3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sz w:val="24"/>
          <w:szCs w:val="24"/>
        </w:rPr>
        <w:t>Б. В познавательной сфере: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умение опознавать грамматические явления, отсутствующие в родном языке, например артикли;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умение систематизировать слова, например по тематическому принципу;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умение пользоваться языковой догадкой, например при опознавании интернационализмов;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умение пользоваться справочным материалом, представленным в виде таблиц, схем, правил;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умение пользоваться двуязычным словарём учебника (в том числе транскрипцией), компьютерным словарём;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умение осуществлять самонаблюдение и самооценку в доступных младшему школьнику пределах.</w:t>
      </w:r>
    </w:p>
    <w:p w:rsidR="00DE6604" w:rsidRPr="008D2ECA" w:rsidRDefault="00DE6604" w:rsidP="00DE6604">
      <w:pPr>
        <w:pStyle w:val="a3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В.</w:t>
      </w:r>
      <w:r w:rsidRPr="008D2ECA">
        <w:rPr>
          <w:rFonts w:ascii="Times New Roman" w:eastAsia="Times New Roman" w:hAnsi="Times New Roman" w:cs="Times New Roman"/>
          <w:b/>
          <w:sz w:val="24"/>
          <w:szCs w:val="24"/>
        </w:rPr>
        <w:t xml:space="preserve"> В ценностно-ориентационной сфере: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представление об английском языке как средстве выражения мыслей, чувств, эмоций;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DE6604" w:rsidRPr="008D2ECA" w:rsidRDefault="00DE6604" w:rsidP="00DE6604">
      <w:pPr>
        <w:pStyle w:val="a3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Г.</w:t>
      </w:r>
      <w:r w:rsidRPr="008D2ECA">
        <w:rPr>
          <w:rFonts w:ascii="Times New Roman" w:eastAsia="Times New Roman" w:hAnsi="Times New Roman" w:cs="Times New Roman"/>
          <w:b/>
          <w:sz w:val="24"/>
          <w:szCs w:val="24"/>
        </w:rPr>
        <w:t xml:space="preserve"> В эстетической сфере: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развитие чувства прекрасного в процессе знакомства с образцами доступной детской литературы.</w:t>
      </w:r>
    </w:p>
    <w:p w:rsidR="00DE6604" w:rsidRPr="008D2ECA" w:rsidRDefault="00DE6604" w:rsidP="00DE6604">
      <w:pPr>
        <w:pStyle w:val="a3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Д.</w:t>
      </w:r>
      <w:r w:rsidRPr="008D2ECA">
        <w:rPr>
          <w:rFonts w:ascii="Times New Roman" w:eastAsia="Times New Roman" w:hAnsi="Times New Roman" w:cs="Times New Roman"/>
          <w:b/>
          <w:sz w:val="24"/>
          <w:szCs w:val="24"/>
        </w:rPr>
        <w:t xml:space="preserve"> В трудовой сфере: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умение следовать намеченному плану в своём учебном труде;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умение вести словарь (словарную тетрадь).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содержательные линии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lastRenderedPageBreak/>
        <w:t>В курсе иностранного языка можно выделить следующие содержательные линии:</w:t>
      </w:r>
    </w:p>
    <w:p w:rsidR="00DE6604" w:rsidRPr="008D2ECA" w:rsidRDefault="00DE6604" w:rsidP="00DE660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коммуникативные умения в основных видах речевой деятельности: </w:t>
      </w: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>, говорение, чтение и письмо;</w:t>
      </w:r>
    </w:p>
    <w:p w:rsidR="00DE6604" w:rsidRPr="008D2ECA" w:rsidRDefault="00DE6604" w:rsidP="00DE660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языковые средства и навыки пользования ими;</w:t>
      </w:r>
    </w:p>
    <w:p w:rsidR="00DE6604" w:rsidRPr="008D2ECA" w:rsidRDefault="00DE6604" w:rsidP="00DE660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t>социокультурная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осведомлённость;</w:t>
      </w:r>
    </w:p>
    <w:p w:rsidR="00DE6604" w:rsidRPr="008D2ECA" w:rsidRDefault="00DE6604" w:rsidP="00DE6604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t>общеучебные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умения.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Основной содержательной линией из четырёх перечисленных являются коммуникативные умения, которые представляют собой результат овладения английским языком на данном этапе обучения. 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коммуникативной компетенции также неразрывно связано с </w:t>
      </w:r>
      <w:proofErr w:type="spellStart"/>
      <w:r w:rsidRPr="008D2ECA">
        <w:rPr>
          <w:rFonts w:ascii="Times New Roman" w:eastAsia="Times New Roman" w:hAnsi="Times New Roman" w:cs="Times New Roman"/>
          <w:sz w:val="24"/>
          <w:szCs w:val="24"/>
        </w:rPr>
        <w:t>социокультурной</w:t>
      </w:r>
      <w:proofErr w:type="spellEnd"/>
      <w:r w:rsidRPr="008D2ECA">
        <w:rPr>
          <w:rFonts w:ascii="Times New Roman" w:eastAsia="Times New Roman" w:hAnsi="Times New Roman" w:cs="Times New Roman"/>
          <w:sz w:val="24"/>
          <w:szCs w:val="24"/>
        </w:rPr>
        <w:t xml:space="preserve"> осведомлённостью младших школьников. Все указанные содержательные линии находятся в тесной взаимосвязи, и отсутствие одной из них нарушает единство учебного предмета «Иностранный язык».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Обучение перечисленным видам речевой деятельности происходит во взаимосвязи. Однако наблюдается некоторое устное опережение, вызванное объективными причинами: овладение письменными формами общения (чтением и письмом), связанное с необходимостью формирования техники чтения и техники письма, происходит более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8D2ECA">
        <w:rPr>
          <w:rFonts w:ascii="Times New Roman" w:eastAsia="Times New Roman" w:hAnsi="Times New Roman" w:cs="Times New Roman"/>
          <w:sz w:val="24"/>
          <w:szCs w:val="24"/>
        </w:rPr>
        <w:t>медленно. Поэтому темпы овладения разными видами речевой деятельности уравниваются только к концу обучения в начальной школе.</w:t>
      </w:r>
    </w:p>
    <w:p w:rsidR="00DE6604" w:rsidRPr="008D2ECA" w:rsidRDefault="00DE6604" w:rsidP="00DE6604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Предметное содержание речи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Знакомство.</w:t>
      </w:r>
      <w:r w:rsidRPr="008D2ECA">
        <w:rPr>
          <w:rFonts w:ascii="Times New Roman" w:hAnsi="Times New Roman" w:cs="Times New Roman"/>
          <w:sz w:val="24"/>
          <w:szCs w:val="24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Я и моя семья.</w:t>
      </w:r>
      <w:r w:rsidRPr="008D2ECA">
        <w:rPr>
          <w:rFonts w:ascii="Times New Roman" w:hAnsi="Times New Roman" w:cs="Times New Roman"/>
          <w:sz w:val="24"/>
          <w:szCs w:val="24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Мир моих увлечений.</w:t>
      </w:r>
      <w:r w:rsidRPr="008D2ECA">
        <w:rPr>
          <w:rFonts w:ascii="Times New Roman" w:hAnsi="Times New Roman" w:cs="Times New Roman"/>
          <w:sz w:val="24"/>
          <w:szCs w:val="24"/>
        </w:rPr>
        <w:t xml:space="preserve"> Мои любимые занятия. Виды спорта и спортивные игры. Мои любимые сказки. Выходной день (в зоопарке, цирке), каникулы.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Я и мои друзья.</w:t>
      </w:r>
      <w:r w:rsidRPr="008D2ECA">
        <w:rPr>
          <w:rFonts w:ascii="Times New Roman" w:hAnsi="Times New Roman" w:cs="Times New Roman"/>
          <w:sz w:val="24"/>
          <w:szCs w:val="24"/>
        </w:rPr>
        <w:t xml:space="preserve"> Имя, возраст, внешность, характер, увлечения/хобби. Совместные занятия. Письмо зарубежному другу. </w:t>
      </w:r>
      <w:proofErr w:type="gramStart"/>
      <w:r w:rsidRPr="008D2ECA">
        <w:rPr>
          <w:rFonts w:ascii="Times New Roman" w:hAnsi="Times New Roman" w:cs="Times New Roman"/>
          <w:sz w:val="24"/>
          <w:szCs w:val="24"/>
        </w:rPr>
        <w:t>Любимое домашнее животное: имя, возраст, цвет, размер, характер, что умеет делать.</w:t>
      </w:r>
      <w:proofErr w:type="gramEnd"/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Моя школа.</w:t>
      </w:r>
      <w:r w:rsidRPr="008D2ECA">
        <w:rPr>
          <w:rFonts w:ascii="Times New Roman" w:hAnsi="Times New Roman" w:cs="Times New Roman"/>
          <w:sz w:val="24"/>
          <w:szCs w:val="24"/>
        </w:rPr>
        <w:t xml:space="preserve"> Классная комната, учебные предметы, школьные принадлежности. Учебные занятия на уроках.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Мир вокруг меня.</w:t>
      </w:r>
      <w:r w:rsidRPr="008D2ECA">
        <w:rPr>
          <w:rFonts w:ascii="Times New Roman" w:hAnsi="Times New Roman" w:cs="Times New Roman"/>
          <w:sz w:val="24"/>
          <w:szCs w:val="24"/>
        </w:rPr>
        <w:t xml:space="preserve">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Страна/страны изучаемого языка и родная страна.</w:t>
      </w:r>
      <w:r w:rsidRPr="008D2ECA">
        <w:rPr>
          <w:rFonts w:ascii="Times New Roman" w:hAnsi="Times New Roman" w:cs="Times New Roman"/>
          <w:sz w:val="24"/>
          <w:szCs w:val="24"/>
        </w:rPr>
        <w:t xml:space="preserve"> 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  <w:u w:val="single"/>
        </w:rPr>
        <w:t>Коммуникативные умения по видам речевой деятельности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В русле говорения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i/>
          <w:iCs/>
          <w:sz w:val="24"/>
          <w:szCs w:val="24"/>
        </w:rPr>
      </w:pPr>
      <w:r w:rsidRPr="008D2ECA">
        <w:rPr>
          <w:rFonts w:ascii="Times New Roman" w:hAnsi="Times New Roman" w:cs="Times New Roman"/>
          <w:i/>
          <w:iCs/>
          <w:sz w:val="24"/>
          <w:szCs w:val="24"/>
        </w:rPr>
        <w:t>1. Диалогическая форма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Уметь вести: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этикетные диалоги в типичных ситуациях бытового, учебно-трудового и межкультурного общения, в том числе полученные с помощью средств коммуникации;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диалог-расспрос (запрос информации и ответ на него);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диалог-побуждение к действию.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i/>
          <w:iCs/>
          <w:sz w:val="24"/>
          <w:szCs w:val="24"/>
        </w:rPr>
      </w:pPr>
      <w:r w:rsidRPr="008D2ECA">
        <w:rPr>
          <w:rFonts w:ascii="Times New Roman" w:hAnsi="Times New Roman" w:cs="Times New Roman"/>
          <w:i/>
          <w:iCs/>
          <w:sz w:val="24"/>
          <w:szCs w:val="24"/>
        </w:rPr>
        <w:t>2. Монологическая форма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Уметь пользоваться: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основными коммуникативными типами речи: описание, рассказ, характеристика (персонажей).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 xml:space="preserve">В русле </w:t>
      </w:r>
      <w:proofErr w:type="spellStart"/>
      <w:r w:rsidRPr="008D2ECA">
        <w:rPr>
          <w:rFonts w:ascii="Times New Roman" w:hAnsi="Times New Roman" w:cs="Times New Roman"/>
          <w:b/>
          <w:bCs/>
          <w:sz w:val="24"/>
          <w:szCs w:val="24"/>
        </w:rPr>
        <w:t>аудирования</w:t>
      </w:r>
      <w:proofErr w:type="spellEnd"/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Воспринимать на слух и понимать: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речь учителя и одноклассников в процессе общения на уроке и вербально/</w:t>
      </w:r>
      <w:proofErr w:type="spellStart"/>
      <w:r w:rsidRPr="008D2ECA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8D2ECA">
        <w:rPr>
          <w:rFonts w:ascii="Times New Roman" w:hAnsi="Times New Roman" w:cs="Times New Roman"/>
          <w:sz w:val="24"/>
          <w:szCs w:val="24"/>
        </w:rPr>
        <w:t xml:space="preserve"> реагировать на </w:t>
      </w:r>
      <w:proofErr w:type="gramStart"/>
      <w:r w:rsidRPr="008D2ECA"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 w:rsidRPr="008D2ECA">
        <w:rPr>
          <w:rFonts w:ascii="Times New Roman" w:hAnsi="Times New Roman" w:cs="Times New Roman"/>
          <w:sz w:val="24"/>
          <w:szCs w:val="24"/>
        </w:rPr>
        <w:t>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В русле чтения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Читать: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вслух небольшие тексты, построенные на изученном языковом материале;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lastRenderedPageBreak/>
        <w:t>В русле письма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Владеть: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умением выписывать из текста слова, словосочетания и предложения;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основами письменной речи: писать по образцу поздравление с праздником, короткое личное письмо.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  <w:u w:val="single"/>
        </w:rPr>
        <w:t>Языковые средства и навыки пользования ими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Графика, каллиграфия, орфография.</w:t>
      </w:r>
      <w:r w:rsidRPr="008D2ECA">
        <w:rPr>
          <w:rFonts w:ascii="Times New Roman" w:hAnsi="Times New Roman" w:cs="Times New Roman"/>
          <w:sz w:val="24"/>
          <w:szCs w:val="24"/>
        </w:rPr>
        <w:t xml:space="preserve"> Все буквы английского алфавита. Основные буквосочетания. </w:t>
      </w:r>
      <w:proofErr w:type="spellStart"/>
      <w:proofErr w:type="gramStart"/>
      <w:r w:rsidRPr="008D2ECA">
        <w:rPr>
          <w:rFonts w:ascii="Times New Roman" w:hAnsi="Times New Roman" w:cs="Times New Roman"/>
          <w:sz w:val="24"/>
          <w:szCs w:val="24"/>
        </w:rPr>
        <w:t>Звуко-буквенные</w:t>
      </w:r>
      <w:proofErr w:type="spellEnd"/>
      <w:proofErr w:type="gramEnd"/>
      <w:r w:rsidRPr="008D2ECA">
        <w:rPr>
          <w:rFonts w:ascii="Times New Roman" w:hAnsi="Times New Roman" w:cs="Times New Roman"/>
          <w:sz w:val="24"/>
          <w:szCs w:val="24"/>
        </w:rPr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Фонетическая сторона речи.</w:t>
      </w:r>
      <w:r w:rsidRPr="008D2ECA">
        <w:rPr>
          <w:rFonts w:ascii="Times New Roman" w:hAnsi="Times New Roman" w:cs="Times New Roman"/>
          <w:sz w:val="24"/>
          <w:szCs w:val="24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“</w:t>
      </w:r>
      <w:proofErr w:type="spellStart"/>
      <w:r w:rsidRPr="008D2ECA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8D2ECA">
        <w:rPr>
          <w:rFonts w:ascii="Times New Roman" w:hAnsi="Times New Roman" w:cs="Times New Roman"/>
          <w:sz w:val="24"/>
          <w:szCs w:val="24"/>
        </w:rPr>
        <w:t>” (</w:t>
      </w:r>
      <w:proofErr w:type="spellStart"/>
      <w:r w:rsidRPr="008D2ECA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is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there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are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). </w:t>
      </w:r>
      <w:r w:rsidRPr="008D2ECA">
        <w:rPr>
          <w:rFonts w:ascii="Times New Roman" w:hAnsi="Times New Roman" w:cs="Times New Roman"/>
          <w:sz w:val="24"/>
          <w:szCs w:val="24"/>
        </w:rPr>
        <w:t xml:space="preserve">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</w:t>
      </w:r>
      <w:proofErr w:type="gramStart"/>
      <w:r w:rsidRPr="008D2ECA">
        <w:rPr>
          <w:rFonts w:ascii="Times New Roman" w:hAnsi="Times New Roman" w:cs="Times New Roman"/>
          <w:sz w:val="24"/>
          <w:szCs w:val="24"/>
        </w:rPr>
        <w:t>повествовательного</w:t>
      </w:r>
      <w:proofErr w:type="gramEnd"/>
      <w:r w:rsidRPr="008D2ECA">
        <w:rPr>
          <w:rFonts w:ascii="Times New Roman" w:hAnsi="Times New Roman" w:cs="Times New Roman"/>
          <w:sz w:val="24"/>
          <w:szCs w:val="24"/>
        </w:rPr>
        <w:t>, побудительного и вопросительного (общий и специальный вопросы) предложений. Интонация перечисления. Чтение по транскрипции изученных слов.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Лексическая сторона речи.</w:t>
      </w:r>
      <w:r w:rsidRPr="008D2ECA">
        <w:rPr>
          <w:rFonts w:ascii="Times New Roman" w:hAnsi="Times New Roman" w:cs="Times New Roman"/>
          <w:sz w:val="24"/>
          <w:szCs w:val="24"/>
        </w:rPr>
        <w:t xml:space="preserve"> Лексические единицы, обслуживающие ситуации общения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</w:t>
      </w:r>
      <w:proofErr w:type="spellStart"/>
      <w:r w:rsidRPr="008D2ECA">
        <w:rPr>
          <w:rFonts w:ascii="Times New Roman" w:hAnsi="Times New Roman" w:cs="Times New Roman"/>
          <w:sz w:val="24"/>
          <w:szCs w:val="24"/>
        </w:rPr>
        <w:t>англоговорящих</w:t>
      </w:r>
      <w:proofErr w:type="spellEnd"/>
      <w:r w:rsidRPr="008D2ECA">
        <w:rPr>
          <w:rFonts w:ascii="Times New Roman" w:hAnsi="Times New Roman" w:cs="Times New Roman"/>
          <w:sz w:val="24"/>
          <w:szCs w:val="24"/>
        </w:rPr>
        <w:t xml:space="preserve"> стран. Интернациональные слова (например,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project,portfolio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garage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tennis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>).</w:t>
      </w:r>
      <w:r w:rsidRPr="008D2ECA">
        <w:rPr>
          <w:rFonts w:ascii="Times New Roman" w:hAnsi="Times New Roman" w:cs="Times New Roman"/>
          <w:sz w:val="24"/>
          <w:szCs w:val="24"/>
        </w:rPr>
        <w:t xml:space="preserve"> Начальное представление о способах словообразования: суффиксация (суффиксы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-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е</w:t>
      </w:r>
      <w:proofErr w:type="gramEnd"/>
      <w:r w:rsidRPr="008D2ECA">
        <w:rPr>
          <w:rFonts w:ascii="Times New Roman" w:hAnsi="Times New Roman" w:cs="Times New Roman"/>
          <w:i/>
          <w:iCs/>
          <w:sz w:val="24"/>
          <w:szCs w:val="24"/>
        </w:rPr>
        <w:t>r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>, -от, -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tion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>, -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ist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>, -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ful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>, -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ly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, - 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teen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>, -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ty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>, -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th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teach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teacher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friend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friendly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>, словосложение (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postcard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>),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8D2ECA">
        <w:rPr>
          <w:rFonts w:ascii="Times New Roman" w:hAnsi="Times New Roman" w:cs="Times New Roman"/>
          <w:i/>
          <w:iCs/>
          <w:sz w:val="24"/>
          <w:szCs w:val="24"/>
        </w:rPr>
        <w:t>конверсия (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play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play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iCs/>
          <w:sz w:val="24"/>
          <w:szCs w:val="24"/>
        </w:rPr>
        <w:t>Грамматическая сторона речи.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Основные коммуникативные типы предложений: </w:t>
      </w:r>
      <w:proofErr w:type="gramStart"/>
      <w:r w:rsidRPr="008D2ECA">
        <w:rPr>
          <w:rFonts w:ascii="Times New Roman" w:hAnsi="Times New Roman" w:cs="Times New Roman"/>
          <w:iCs/>
          <w:sz w:val="24"/>
          <w:szCs w:val="24"/>
        </w:rPr>
        <w:t>повествовательное</w:t>
      </w:r>
      <w:proofErr w:type="gram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вопросительное, побудительное. Общий и специальный вопросы. Вопросительные слова: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what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who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when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where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why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how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. Порядок слов в предложении. Утвердительные и отрицательные предложения. </w:t>
      </w:r>
      <w:proofErr w:type="gramStart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Простое предложение с простым глагольным сказуемым (Не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speaks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English</w:t>
      </w:r>
      <w:r w:rsidRPr="008D2ECA">
        <w:rPr>
          <w:rFonts w:ascii="Times New Roman" w:hAnsi="Times New Roman" w:cs="Times New Roman"/>
          <w:iCs/>
          <w:sz w:val="24"/>
          <w:szCs w:val="24"/>
        </w:rPr>
        <w:t>.), составным именным (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My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family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is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big</w:t>
      </w:r>
      <w:r w:rsidRPr="008D2ECA">
        <w:rPr>
          <w:rFonts w:ascii="Times New Roman" w:hAnsi="Times New Roman" w:cs="Times New Roman"/>
          <w:iCs/>
          <w:sz w:val="24"/>
          <w:szCs w:val="24"/>
        </w:rPr>
        <w:t>.) и составным глагольным (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like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to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dance</w:t>
      </w:r>
      <w:r w:rsidRPr="008D2ECA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She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can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skate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well</w:t>
      </w:r>
      <w:r w:rsidRPr="008D2ECA">
        <w:rPr>
          <w:rFonts w:ascii="Times New Roman" w:hAnsi="Times New Roman" w:cs="Times New Roman"/>
          <w:iCs/>
          <w:sz w:val="24"/>
          <w:szCs w:val="24"/>
        </w:rPr>
        <w:t>.) сказуемым. Побудительные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iCs/>
          <w:sz w:val="24"/>
          <w:szCs w:val="24"/>
        </w:rPr>
        <w:t>предложения в утвердительной (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Help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me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please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>.) и отрицательной (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Don’t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be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late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!) формах. </w:t>
      </w:r>
      <w:proofErr w:type="gramStart"/>
      <w:r w:rsidRPr="008D2ECA">
        <w:rPr>
          <w:rFonts w:ascii="Times New Roman" w:hAnsi="Times New Roman" w:cs="Times New Roman"/>
          <w:iCs/>
          <w:sz w:val="24"/>
          <w:szCs w:val="24"/>
        </w:rPr>
        <w:t>Безличные предложения в настоящем времени (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It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is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cold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It</w:t>
      </w:r>
      <w:r w:rsidRPr="008D2ECA">
        <w:rPr>
          <w:rFonts w:ascii="Times New Roman" w:hAnsi="Times New Roman" w:cs="Times New Roman"/>
          <w:iCs/>
          <w:sz w:val="24"/>
          <w:szCs w:val="24"/>
        </w:rPr>
        <w:t>’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five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D2ECA">
        <w:rPr>
          <w:rFonts w:ascii="Times New Roman" w:hAnsi="Times New Roman" w:cs="Times New Roman"/>
          <w:iCs/>
          <w:sz w:val="24"/>
          <w:szCs w:val="24"/>
        </w:rPr>
        <w:t>’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clock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.). Предложения с оборотом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there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is</w:t>
      </w:r>
      <w:r w:rsidRPr="008D2ECA">
        <w:rPr>
          <w:rFonts w:ascii="Times New Roman" w:hAnsi="Times New Roman" w:cs="Times New Roman"/>
          <w:iCs/>
          <w:sz w:val="24"/>
          <w:szCs w:val="24"/>
        </w:rPr>
        <w:t>/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there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are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. Простые распространённые предложения. Предложения с однородными членами. Сложносочинённые предложения с союзами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and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but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>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iCs/>
          <w:sz w:val="24"/>
          <w:szCs w:val="24"/>
        </w:rPr>
        <w:t xml:space="preserve">Сложноподчинённые предложения с союзом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because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. Правильные и неправильные глаголы в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Present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Future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Past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Simple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. Неопределённая форма глагола. Глагол-связка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to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be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. Модальные глаголы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can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may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must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have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to</w:t>
      </w:r>
      <w:r w:rsidRPr="008D2ECA">
        <w:rPr>
          <w:rFonts w:ascii="Times New Roman" w:hAnsi="Times New Roman" w:cs="Times New Roman"/>
          <w:iCs/>
          <w:sz w:val="24"/>
          <w:szCs w:val="24"/>
        </w:rPr>
        <w:t>. Глагольные конструкции “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I’d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like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to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...”.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iCs/>
          <w:sz w:val="24"/>
          <w:szCs w:val="24"/>
        </w:rPr>
        <w:t>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 Прилагательные в положительной, сравнительной и превосходной степени, образованные по правилам и исключения.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iCs/>
          <w:sz w:val="24"/>
          <w:szCs w:val="24"/>
        </w:rPr>
        <w:lastRenderedPageBreak/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this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>/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these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that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>/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those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>), неопределённые (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some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any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– некоторые случаи употребления). Наречия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</w:rPr>
        <w:t>времени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(yesterday, tomorrow, never, usually, often, sometimes). </w:t>
      </w:r>
      <w:r w:rsidRPr="008D2ECA">
        <w:rPr>
          <w:rFonts w:ascii="Times New Roman" w:hAnsi="Times New Roman" w:cs="Times New Roman"/>
          <w:iCs/>
          <w:sz w:val="24"/>
          <w:szCs w:val="24"/>
        </w:rPr>
        <w:t>Наречия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8D2ECA">
        <w:rPr>
          <w:rFonts w:ascii="Times New Roman" w:hAnsi="Times New Roman" w:cs="Times New Roman"/>
          <w:iCs/>
          <w:sz w:val="24"/>
          <w:szCs w:val="24"/>
        </w:rPr>
        <w:t>степени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(much, little, very). 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Количественные числительные до 100, порядковые числительные до 30. Наиболее употребительные предлоги: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in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on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at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into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to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from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of</w:t>
      </w:r>
      <w:r w:rsidRPr="008D2EC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iCs/>
          <w:sz w:val="24"/>
          <w:szCs w:val="24"/>
          <w:lang w:val="en-US"/>
        </w:rPr>
        <w:t>with</w:t>
      </w:r>
      <w:r w:rsidRPr="008D2ECA">
        <w:rPr>
          <w:rFonts w:ascii="Times New Roman" w:hAnsi="Times New Roman" w:cs="Times New Roman"/>
          <w:iCs/>
          <w:sz w:val="24"/>
          <w:szCs w:val="24"/>
        </w:rPr>
        <w:t>.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8D2ECA">
        <w:rPr>
          <w:rFonts w:ascii="Times New Roman" w:hAnsi="Times New Roman" w:cs="Times New Roman"/>
          <w:b/>
          <w:bCs/>
          <w:iCs/>
          <w:sz w:val="24"/>
          <w:szCs w:val="24"/>
        </w:rPr>
        <w:t>Социокультурная</w:t>
      </w:r>
      <w:proofErr w:type="spellEnd"/>
      <w:r w:rsidRPr="008D2E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осведомлённость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iCs/>
          <w:sz w:val="24"/>
          <w:szCs w:val="24"/>
        </w:rPr>
        <w:t>В процессе обучения английскому языку в начальной школе учащиеся знакомятся с названиями стран изучаемого языка, некоторыми литературными персонажами популярных детских произведений, сюжетами некоторых популярных сказок, а также небольшими произведениями детского фольклора (стихи, песни) на иностранном языке,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iCs/>
          <w:sz w:val="24"/>
          <w:szCs w:val="24"/>
        </w:rPr>
        <w:t>элементарными формами речевого и неречевого поведения, принятого в странах изучаемого языка.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8D2ECA">
        <w:rPr>
          <w:rFonts w:ascii="Times New Roman" w:hAnsi="Times New Roman" w:cs="Times New Roman"/>
          <w:b/>
          <w:bCs/>
          <w:iCs/>
          <w:sz w:val="24"/>
          <w:szCs w:val="24"/>
        </w:rPr>
        <w:t>Общеучебные</w:t>
      </w:r>
      <w:proofErr w:type="spellEnd"/>
      <w:r w:rsidRPr="008D2E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умения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iCs/>
          <w:sz w:val="24"/>
          <w:szCs w:val="24"/>
        </w:rPr>
        <w:t>В процессе изучения курса «Иностранный язык» младшие школьники: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8D2ECA">
        <w:rPr>
          <w:rFonts w:ascii="Times New Roman" w:hAnsi="Times New Roman" w:cs="Times New Roman"/>
          <w:iCs/>
          <w:sz w:val="24"/>
          <w:szCs w:val="24"/>
        </w:rPr>
        <w:t>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</w:t>
      </w:r>
      <w:proofErr w:type="gramEnd"/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iCs/>
          <w:sz w:val="24"/>
          <w:szCs w:val="24"/>
        </w:rPr>
        <w:t>текста и т. п.);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iCs/>
          <w:sz w:val="24"/>
          <w:szCs w:val="24"/>
        </w:rPr>
        <w:t>овладевают более разнообразными приёмами раскрытия значения слова, используя словообразовательные элементы; синонимы, антонимы, контекст;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iCs/>
          <w:sz w:val="24"/>
          <w:szCs w:val="24"/>
        </w:rPr>
        <w:t xml:space="preserve">совершенствуют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общеречевые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коммуникативные умения, например: начинать и завершать разговор, используя речевые клише; поддерживать беседу, задавая вопросы и переспрашивая;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iCs/>
          <w:sz w:val="24"/>
          <w:szCs w:val="24"/>
        </w:rPr>
        <w:t>учатся осуществлять самоконтроль, самооценку;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8D2ECA">
        <w:rPr>
          <w:rFonts w:ascii="Times New Roman" w:hAnsi="Times New Roman" w:cs="Times New Roman"/>
          <w:iCs/>
          <w:sz w:val="24"/>
          <w:szCs w:val="24"/>
        </w:rPr>
        <w:t xml:space="preserve">учатся самостоятельно выполнять задания с использованием компьютера (при наличии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мультимедийного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приложения).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Общеучебные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умения, а также </w:t>
      </w:r>
      <w:proofErr w:type="spellStart"/>
      <w:r w:rsidRPr="008D2ECA">
        <w:rPr>
          <w:rFonts w:ascii="Times New Roman" w:hAnsi="Times New Roman" w:cs="Times New Roman"/>
          <w:iCs/>
          <w:sz w:val="24"/>
          <w:szCs w:val="24"/>
        </w:rPr>
        <w:t>социокультурная</w:t>
      </w:r>
      <w:proofErr w:type="spellEnd"/>
      <w:r w:rsidRPr="008D2ECA">
        <w:rPr>
          <w:rFonts w:ascii="Times New Roman" w:hAnsi="Times New Roman" w:cs="Times New Roman"/>
          <w:iCs/>
          <w:sz w:val="24"/>
          <w:szCs w:val="24"/>
        </w:rPr>
        <w:t xml:space="preserve"> осведомлённость приобретаются учащимися в процессе формирования коммуникативных умений в основных видах речевой деятельности. Поэтому они не выделяются отдельно в тематическом планировании.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</w:t>
      </w:r>
      <w:proofErr w:type="gramStart"/>
      <w:r w:rsidRPr="008D2ECA">
        <w:rPr>
          <w:rFonts w:ascii="Times New Roman" w:hAnsi="Times New Roman" w:cs="Times New Roman"/>
          <w:b/>
          <w:bCs/>
          <w:sz w:val="24"/>
          <w:szCs w:val="24"/>
        </w:rPr>
        <w:t>ОСНОВНОЙ</w:t>
      </w:r>
      <w:proofErr w:type="gramEnd"/>
      <w:r w:rsidRPr="008D2ECA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ОБРАЗОВАТЕЛЬНОЙ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НАЧАЛЬНОГО ОБЩЕГО ОБРАЗОВАНИЯ 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sz w:val="24"/>
          <w:szCs w:val="24"/>
        </w:rPr>
        <w:t>ПО АНГЛИЙСКОМУ ЯЗЫКУ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Достижение целей личностного, социального и познавательного развития обучающихся является главным результатом освоения основной образовательной программы начального общего образования по английскому языку.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D2ECA">
        <w:rPr>
          <w:rFonts w:ascii="Times New Roman" w:hAnsi="Times New Roman" w:cs="Times New Roman"/>
          <w:b/>
          <w:sz w:val="24"/>
          <w:szCs w:val="24"/>
        </w:rPr>
        <w:t>Выпускник начальной школы приобретёт следующие личностные характеристики: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lastRenderedPageBreak/>
        <w:t>любовь к своему народу, своему краю и своей Родине;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уважение и осознание ценностей семьи и общества;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любознательность, активное и заинтересованное познание мира;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владение основами умения учиться, способность к организации собственной деятельности;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готовность самостоятельно действовать и отвечать за свои поступки перед семьёй и обществом;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доброжелательность, умение слушать и слышать собеседника, обосновывать свою позицию, высказывать своё мнение;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следование правилам здорового и безопасного для себя и окружающих образа жизни.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В процессе воспитания у выпускника начальной школы будут достигнуты определённые</w:t>
      </w:r>
      <w:r w:rsidRPr="008D2ECA">
        <w:rPr>
          <w:rFonts w:ascii="Times New Roman" w:hAnsi="Times New Roman" w:cs="Times New Roman"/>
          <w:b/>
          <w:bCs/>
          <w:sz w:val="24"/>
          <w:szCs w:val="24"/>
        </w:rPr>
        <w:t xml:space="preserve"> личностные</w:t>
      </w:r>
      <w:r w:rsidRPr="008D2ECA">
        <w:rPr>
          <w:rFonts w:ascii="Times New Roman" w:hAnsi="Times New Roman" w:cs="Times New Roman"/>
          <w:sz w:val="24"/>
          <w:szCs w:val="24"/>
        </w:rPr>
        <w:t xml:space="preserve"> результаты освоения учебного предмета «Иностранный язык». У выпускника начальной школы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1) будут сформированы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2) будет сформирован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3) будет сформировано уважительное отношение к иному мнению, истории и культуре других народов;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4) будут сформированы начальные навыки адаптации в динамично изменяющемся и развивающемся мире;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5) будут развиты мотивы учебной деятельности и сформирован личностный смысл учения;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6) будут 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7) будут сформированы эстетические потребности, ценности и чувства;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8) будут развиты этические чувства, доброжелательность и эмоционально-нравственная отзывчивость, понимание и сопереживание чувствам других людей;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 xml:space="preserve">9) будут развиты навыки сотрудничества </w:t>
      </w:r>
      <w:proofErr w:type="gramStart"/>
      <w:r w:rsidRPr="008D2ECA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8D2ECA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10) будут сформированы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 xml:space="preserve">В процессе освоения основной образовательной программы начального общего образования будут достигнуты определённые </w:t>
      </w:r>
      <w:proofErr w:type="spellStart"/>
      <w:r w:rsidRPr="008D2EC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D2ECA">
        <w:rPr>
          <w:rFonts w:ascii="Times New Roman" w:hAnsi="Times New Roman" w:cs="Times New Roman"/>
          <w:sz w:val="24"/>
          <w:szCs w:val="24"/>
        </w:rPr>
        <w:t xml:space="preserve"> результаты. Выпускники начальной школы 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1) овладеют способностью принимать и сохранять цели и задачи учебной деятельности, поиска средств её осуществления;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2) сформируют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lastRenderedPageBreak/>
        <w:t>3) сформируют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4) освоят начальные формы познавательной и личностной рефлексии;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5) 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6) будут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7) овладеют навыками смыслового чтения текстов различных стилей и жанров в соответствии с целями и задачами; будут осознанно строить речевое высказывание в соответствии с задачами коммуникации и составлять тексты в устной и письменной форме;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8) будут готовы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9) смогут определять общие цели и пути их достижения; смогут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10) будут готовы конструктивно разрешать конфликты посредством учёта интересов сторон и сотрудничества;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 xml:space="preserve">11) овладеют базовыми предметными и </w:t>
      </w:r>
      <w:proofErr w:type="spellStart"/>
      <w:r w:rsidRPr="008D2ECA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8D2ECA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 xml:space="preserve">В процессе освоения основной образовательной программы начального общего образования будут достигнуты определённые </w:t>
      </w:r>
      <w:r w:rsidRPr="008D2ECA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Pr="008D2ECA">
        <w:rPr>
          <w:rFonts w:ascii="Times New Roman" w:hAnsi="Times New Roman" w:cs="Times New Roman"/>
          <w:sz w:val="24"/>
          <w:szCs w:val="24"/>
        </w:rPr>
        <w:t xml:space="preserve"> результаты. Выпускники начальной школы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1) приобретут начальные навыки общения в устной и письменной форме с носителями иностранного языка на основе своих речевых возможностей и потребностей; освоят правила речевого и неречевого поведения;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 xml:space="preserve">2) освоят начальные лингвистические представления, необходимые для овладения на элементарном уровне устной и письменной речью на иностранном языке, </w:t>
      </w:r>
      <w:proofErr w:type="gramStart"/>
      <w:r w:rsidRPr="008D2ECA">
        <w:rPr>
          <w:rFonts w:ascii="Times New Roman" w:hAnsi="Times New Roman" w:cs="Times New Roman"/>
          <w:sz w:val="24"/>
          <w:szCs w:val="24"/>
        </w:rPr>
        <w:t>расширяя</w:t>
      </w:r>
      <w:proofErr w:type="gramEnd"/>
      <w:r w:rsidRPr="008D2ECA">
        <w:rPr>
          <w:rFonts w:ascii="Times New Roman" w:hAnsi="Times New Roman" w:cs="Times New Roman"/>
          <w:sz w:val="24"/>
          <w:szCs w:val="24"/>
        </w:rPr>
        <w:t xml:space="preserve"> таким образом лингвистический кругозор;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3) сформируют дружелюбное отношение и толерантность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 xml:space="preserve">В процессе овладения английским языком у учащихся будут развиты </w:t>
      </w:r>
      <w:r w:rsidRPr="008D2ECA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  <w:r w:rsidRPr="008D2ECA">
        <w:rPr>
          <w:rFonts w:ascii="Times New Roman" w:hAnsi="Times New Roman" w:cs="Times New Roman"/>
          <w:sz w:val="24"/>
          <w:szCs w:val="24"/>
        </w:rPr>
        <w:t xml:space="preserve"> по видам речевой деятельности.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i/>
          <w:sz w:val="24"/>
          <w:szCs w:val="24"/>
        </w:rPr>
        <w:t>В говорении</w:t>
      </w:r>
      <w:r w:rsidRPr="008D2ECA">
        <w:rPr>
          <w:rFonts w:ascii="Times New Roman" w:hAnsi="Times New Roman" w:cs="Times New Roman"/>
          <w:sz w:val="24"/>
          <w:szCs w:val="24"/>
        </w:rPr>
        <w:t xml:space="preserve"> выпускник научится: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вести и поддерживать элементарный диалог: этикетный, диалог-расспрос, диалог-побуждение;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кратко описывать и характеризовать предмет, картинку, персонаж;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рассказывать о себе, своей семье, друге, школе, родном крае, стране и т. п. (в пределах тематики начальной школы);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lastRenderedPageBreak/>
        <w:t>воспроизводить наизусть небольшие произведения детского фольклора: рифмовки, стихотворения, песни;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кратко передавать содержание прочитанного/услышанного текста;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 xml:space="preserve">выражать отношение к </w:t>
      </w:r>
      <w:proofErr w:type="gramStart"/>
      <w:r w:rsidRPr="008D2ECA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8D2ECA">
        <w:rPr>
          <w:rFonts w:ascii="Times New Roman" w:hAnsi="Times New Roman" w:cs="Times New Roman"/>
          <w:sz w:val="24"/>
          <w:szCs w:val="24"/>
        </w:rPr>
        <w:t>/услышанному.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8D2ECA">
        <w:rPr>
          <w:rFonts w:ascii="Times New Roman" w:hAnsi="Times New Roman" w:cs="Times New Roman"/>
          <w:b/>
          <w:i/>
          <w:sz w:val="24"/>
          <w:szCs w:val="24"/>
        </w:rPr>
        <w:t>аудировании</w:t>
      </w:r>
      <w:proofErr w:type="spellEnd"/>
      <w:r w:rsidRPr="008D2ECA">
        <w:rPr>
          <w:rFonts w:ascii="Times New Roman" w:hAnsi="Times New Roman" w:cs="Times New Roman"/>
          <w:sz w:val="24"/>
          <w:szCs w:val="24"/>
        </w:rPr>
        <w:t xml:space="preserve"> выпускник научится: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выказывания одноклассников;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8D2ECA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D2ECA">
        <w:rPr>
          <w:rFonts w:ascii="Times New Roman" w:hAnsi="Times New Roman" w:cs="Times New Roman"/>
          <w:sz w:val="24"/>
          <w:szCs w:val="24"/>
        </w:rPr>
        <w:t>диозаписи);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8D2ECA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8D2ECA">
        <w:rPr>
          <w:rFonts w:ascii="Times New Roman" w:hAnsi="Times New Roman" w:cs="Times New Roman"/>
          <w:sz w:val="24"/>
          <w:szCs w:val="24"/>
        </w:rPr>
        <w:t>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 xml:space="preserve">вербально или </w:t>
      </w:r>
      <w:proofErr w:type="spellStart"/>
      <w:r w:rsidRPr="008D2ECA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8D2ECA">
        <w:rPr>
          <w:rFonts w:ascii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понимать на слух разные типы текста (краткие диалоги, описания, рифмовки, песни);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использовать контекстуальную или языковую догадку;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чтении</w:t>
      </w:r>
      <w:r w:rsidRPr="008D2ECA">
        <w:rPr>
          <w:rFonts w:ascii="Times New Roman" w:hAnsi="Times New Roman" w:cs="Times New Roman"/>
          <w:sz w:val="24"/>
          <w:szCs w:val="24"/>
        </w:rPr>
        <w:t xml:space="preserve"> выпускник овладеет техникой чтения, т. е. научится читать: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с помощью (изученных) правил чтения и с правильным словесным ударением;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с правильным логическим и фразовым ударением простые нераспространённые предложения;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небольшие тексты с разными стратегиями, обеспечивающими понимание основной идеи текста, полное понимание текста и понимание необходимой информации.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Он также научится: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читать и понимать содержание текста на уровне значения и отвечать на вопросы по содержанию текста;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определять значения незнакомых слов по знакомым словообразовательным элементам (приставки, суффиксы) и по известным составляющим элементам сложных слов, аналогии с родным языком, конверсии, контексту, иллюстративной наглядности;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читать и понимать тексты, написанные разными типами шрифтов;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понимать внутреннюю организацию текста;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читать и понимать содержание текста на уровне смысла и соотносить события в тексте с личным опытом.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письме</w:t>
      </w:r>
      <w:r w:rsidRPr="008D2ECA">
        <w:rPr>
          <w:rFonts w:ascii="Times New Roman" w:hAnsi="Times New Roman" w:cs="Times New Roman"/>
          <w:sz w:val="24"/>
          <w:szCs w:val="24"/>
        </w:rPr>
        <w:t xml:space="preserve"> выпускник научится: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правильно списывать;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выполнять лексико-грамматические упражнения;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делать подписи к рисункам;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lastRenderedPageBreak/>
        <w:t>отвечать письменно на вопросы;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писать открытки-поздравления с праздником и днём рождения;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 xml:space="preserve">писать личные письма в рамках изучаемой тематики с опорой </w:t>
      </w:r>
      <w:proofErr w:type="gramStart"/>
      <w:r w:rsidRPr="008D2ECA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образец;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правильно оформлять конверт (с опорой на образец).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D2ECA">
        <w:rPr>
          <w:rFonts w:ascii="Times New Roman" w:hAnsi="Times New Roman" w:cs="Times New Roman"/>
          <w:b/>
          <w:sz w:val="24"/>
          <w:szCs w:val="24"/>
        </w:rPr>
        <w:t>Языковые средства и навыки пользования ими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8D2ECA">
        <w:rPr>
          <w:rFonts w:ascii="Times New Roman" w:hAnsi="Times New Roman" w:cs="Times New Roman"/>
          <w:b/>
          <w:i/>
          <w:sz w:val="24"/>
          <w:szCs w:val="24"/>
        </w:rPr>
        <w:t>Графика, каллиграфия и орфография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распознавать слова, написанные разными шрифтами;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отличать буквы от транскрипционных знаков;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читать слова по транскрипции;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пользоваться английским алфавитом;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писать все буквы английского алфавита и основные буквосочетания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D2ECA">
        <w:rPr>
          <w:rFonts w:ascii="Times New Roman" w:hAnsi="Times New Roman" w:cs="Times New Roman"/>
          <w:sz w:val="24"/>
          <w:szCs w:val="24"/>
        </w:rPr>
        <w:t>полупечатным</w:t>
      </w:r>
      <w:proofErr w:type="spellEnd"/>
      <w:r w:rsidRPr="008D2ECA">
        <w:rPr>
          <w:rFonts w:ascii="Times New Roman" w:hAnsi="Times New Roman" w:cs="Times New Roman"/>
          <w:sz w:val="24"/>
          <w:szCs w:val="24"/>
        </w:rPr>
        <w:t xml:space="preserve"> шрифтом);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сравнивать и анализировать буквы/буквосочетания и соответствующие транскрипционные знаки;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писать красиво (овладеет навыками английской каллиграфии);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писать правильно (овладеет основными правилами орфографии);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писать транскрипционные знаки;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группировать слова в соответствии с изученными правилами чтения;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использовать словарь для уточнения написания слова.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Фонетическая сторона речи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различать на слух и адекватно произносить все звуки английского языка;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распознавать случаи использования связующего “</w:t>
      </w:r>
      <w:proofErr w:type="spellStart"/>
      <w:r w:rsidRPr="008D2ECA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8D2ECA">
        <w:rPr>
          <w:rFonts w:ascii="Times New Roman" w:hAnsi="Times New Roman" w:cs="Times New Roman"/>
          <w:sz w:val="24"/>
          <w:szCs w:val="24"/>
        </w:rPr>
        <w:t>” и использовать их в речи;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соблюдать правильное ударение в изолированном слове, фразе;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понимать и использовать логическое ударение во фразе, предложении;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соблюдать правило отсутствия ударения на служебных словах;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правильно произносить предложения с однородными членами (соблюдая интонацию перечисления);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различать коммуникативный тип предложения по его интонации;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lastRenderedPageBreak/>
        <w:t xml:space="preserve">правильно произносить предложения с точки зрения их </w:t>
      </w:r>
      <w:proofErr w:type="spellStart"/>
      <w:proofErr w:type="gramStart"/>
      <w:r w:rsidRPr="008D2ECA">
        <w:rPr>
          <w:rFonts w:ascii="Times New Roman" w:hAnsi="Times New Roman" w:cs="Times New Roman"/>
          <w:sz w:val="24"/>
          <w:szCs w:val="24"/>
        </w:rPr>
        <w:t>ритмико</w:t>
      </w:r>
      <w:proofErr w:type="spellEnd"/>
      <w:r w:rsidRPr="008D2ECA">
        <w:rPr>
          <w:rFonts w:ascii="Times New Roman" w:hAnsi="Times New Roman" w:cs="Times New Roman"/>
          <w:sz w:val="24"/>
          <w:szCs w:val="24"/>
        </w:rPr>
        <w:t>- интонационных</w:t>
      </w:r>
      <w:proofErr w:type="gramEnd"/>
      <w:r w:rsidRPr="008D2ECA">
        <w:rPr>
          <w:rFonts w:ascii="Times New Roman" w:hAnsi="Times New Roman" w:cs="Times New Roman"/>
          <w:sz w:val="24"/>
          <w:szCs w:val="24"/>
        </w:rPr>
        <w:t xml:space="preserve"> особенностей – повествовательное (утвердительное и отрицательное), вопросительное (общий и специальный вопросы), побудительное и восклицательное предложения.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Лексическая сторона речи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понимать значение лексических единиц в письменном и устном тексте в пределах тематики начальной школы;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распознавать по определённым признакам части речи;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использовать правила словообразования;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слов, используя различные виды догадки (по аналогии с родным языком, словообразовательным элементам и т. д.).</w:t>
      </w:r>
    </w:p>
    <w:p w:rsidR="00DE6604" w:rsidRPr="008D2ECA" w:rsidRDefault="00DE6604" w:rsidP="00DE6604">
      <w:pPr>
        <w:pStyle w:val="a3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D2EC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Грамматическая сторона речи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понимать и употреблять в речи изученные существительные с определённым /неопределённым/нулевым артиклем, прилагательные в положительной, сравнительной и превосходной степени, количественные (до 100) и порядковые (до 30) числительные; личные, притяжательные и вопросительные местоимения, глагол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have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got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>),</w:t>
      </w:r>
      <w:r w:rsidRPr="008D2ECA">
        <w:rPr>
          <w:rFonts w:ascii="Times New Roman" w:hAnsi="Times New Roman" w:cs="Times New Roman"/>
          <w:sz w:val="24"/>
          <w:szCs w:val="24"/>
        </w:rPr>
        <w:t xml:space="preserve"> глагол-связку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be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sz w:val="24"/>
          <w:szCs w:val="24"/>
        </w:rPr>
        <w:t>модальные глаголы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can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may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must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have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to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8D2ECA">
        <w:rPr>
          <w:rFonts w:ascii="Times New Roman" w:hAnsi="Times New Roman" w:cs="Times New Roman"/>
          <w:sz w:val="24"/>
          <w:szCs w:val="24"/>
        </w:rPr>
        <w:t xml:space="preserve"> видовременные формы 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Present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>/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Past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>/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Future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Simple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8D2ECA">
        <w:rPr>
          <w:rFonts w:ascii="Times New Roman" w:hAnsi="Times New Roman" w:cs="Times New Roman"/>
          <w:sz w:val="24"/>
          <w:szCs w:val="24"/>
        </w:rPr>
        <w:t xml:space="preserve"> конструкцию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to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be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going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D2ECA">
        <w:rPr>
          <w:rFonts w:ascii="Times New Roman" w:hAnsi="Times New Roman" w:cs="Times New Roman"/>
          <w:i/>
          <w:iCs/>
          <w:sz w:val="24"/>
          <w:szCs w:val="24"/>
          <w:lang w:val="en-US"/>
        </w:rPr>
        <w:t>to</w:t>
      </w:r>
      <w:r w:rsidRPr="008D2ECA">
        <w:rPr>
          <w:rFonts w:ascii="Times New Roman" w:hAnsi="Times New Roman" w:cs="Times New Roman"/>
          <w:sz w:val="24"/>
          <w:szCs w:val="24"/>
        </w:rPr>
        <w:t xml:space="preserve"> для  выражения будущих действий, наречия времени, места и образа действия, наиболее употребительные предлоги для выражения временных и пространственных отношений;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употреблять основные коммуникативные типы предложений, безличные предложения, предложения с оборотом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there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is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>/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there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are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8D2ECA">
        <w:rPr>
          <w:rFonts w:ascii="Times New Roman" w:hAnsi="Times New Roman" w:cs="Times New Roman"/>
          <w:sz w:val="24"/>
          <w:szCs w:val="24"/>
        </w:rPr>
        <w:t>побудительные предложения в утвердительной и отрицательной формах;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понимать и использовать неопределённый, определённый и нулевой артикли;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D2ECA">
        <w:rPr>
          <w:rFonts w:ascii="Times New Roman" w:hAnsi="Times New Roman" w:cs="Times New Roman"/>
          <w:sz w:val="24"/>
          <w:szCs w:val="24"/>
        </w:rPr>
        <w:t>понимать и использовать в речи указательные (</w:t>
      </w:r>
      <w:proofErr w:type="spellStart"/>
      <w:r w:rsidRPr="008D2ECA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8D2ECA">
        <w:rPr>
          <w:rFonts w:ascii="Times New Roman" w:hAnsi="Times New Roman" w:cs="Times New Roman"/>
          <w:sz w:val="24"/>
          <w:szCs w:val="24"/>
        </w:rPr>
        <w:t>,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that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these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those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Pr="008D2ECA">
        <w:rPr>
          <w:rFonts w:ascii="Times New Roman" w:hAnsi="Times New Roman" w:cs="Times New Roman"/>
          <w:sz w:val="24"/>
          <w:szCs w:val="24"/>
        </w:rPr>
        <w:t>и неопределённые (</w:t>
      </w:r>
      <w:proofErr w:type="spellStart"/>
      <w:r w:rsidRPr="008D2ECA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8D2ECA">
        <w:rPr>
          <w:rFonts w:ascii="Times New Roman" w:hAnsi="Times New Roman" w:cs="Times New Roman"/>
          <w:sz w:val="24"/>
          <w:szCs w:val="24"/>
        </w:rPr>
        <w:t>,</w:t>
      </w:r>
      <w:r w:rsidRPr="008D2E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8D2ECA">
        <w:rPr>
          <w:rFonts w:ascii="Times New Roman" w:hAnsi="Times New Roman" w:cs="Times New Roman"/>
          <w:i/>
          <w:iCs/>
          <w:sz w:val="24"/>
          <w:szCs w:val="24"/>
        </w:rPr>
        <w:t>any</w:t>
      </w:r>
      <w:proofErr w:type="spellEnd"/>
      <w:r w:rsidRPr="008D2ECA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8D2ECA">
        <w:rPr>
          <w:rFonts w:ascii="Times New Roman" w:hAnsi="Times New Roman" w:cs="Times New Roman"/>
          <w:sz w:val="24"/>
          <w:szCs w:val="24"/>
        </w:rPr>
        <w:t xml:space="preserve"> местоимения;</w:t>
      </w:r>
    </w:p>
    <w:p w:rsidR="00F45FBD" w:rsidRPr="008D2ECA" w:rsidRDefault="00F45FBD">
      <w:pPr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 w:rsidP="00DE6604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D2ECA">
        <w:rPr>
          <w:rFonts w:ascii="Times New Roman" w:hAnsi="Times New Roman" w:cs="Times New Roman"/>
          <w:b/>
          <w:sz w:val="24"/>
          <w:szCs w:val="24"/>
        </w:rPr>
        <w:t>Предметное содержание</w:t>
      </w:r>
    </w:p>
    <w:p w:rsidR="00DE6604" w:rsidRPr="008D2ECA" w:rsidRDefault="00DE6604" w:rsidP="00DE660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" w:type="dxa"/>
        <w:tblLayout w:type="fixed"/>
        <w:tblLook w:val="0000"/>
      </w:tblPr>
      <w:tblGrid>
        <w:gridCol w:w="6487"/>
        <w:gridCol w:w="7953"/>
      </w:tblGrid>
      <w:tr w:rsidR="00DE6604" w:rsidRPr="008D2ECA" w:rsidTr="007068B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(тематика)</w:t>
            </w:r>
          </w:p>
        </w:tc>
        <w:tc>
          <w:tcPr>
            <w:tcW w:w="7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«Английский в фокусе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4»</w:t>
            </w:r>
          </w:p>
        </w:tc>
      </w:tr>
      <w:tr w:rsidR="00DE6604" w:rsidRPr="009015B7" w:rsidTr="007068B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</w:t>
            </w: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 (с одноклассниками, учителем, персонажами детских произведений: имя, возраст). 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b/>
                <w:sz w:val="24"/>
                <w:szCs w:val="24"/>
              </w:rPr>
              <w:t>Приветствие, прощание</w:t>
            </w: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 (с использованием типичных фраз английского речевого этикета). </w:t>
            </w:r>
            <w:r w:rsidRPr="008D2E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(1 ч)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Back together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(Starter Unit a)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6604" w:rsidRPr="009015B7" w:rsidTr="007068B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и моя семья:</w:t>
            </w: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 члены семьи, их имена, возраст, внешность, черты характера, увлечения/ хобби.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(9 ч)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Мой день (распорядок дня, домашние обязанности). Покупки в магазине: одежда, обувь, основные продукты питания. Любимая еда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ч)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Семейные праздники: день рождения, Новый год/Рождество. День матери. Подарки. </w:t>
            </w:r>
            <w:r w:rsidRPr="008D2E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(1 ч)</w:t>
            </w:r>
          </w:p>
        </w:tc>
        <w:tc>
          <w:tcPr>
            <w:tcW w:w="7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One big happy family!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(4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) 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(Module 1);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What Russian children want to be (Module 2);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 Animal Hospital!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(2 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) </w:t>
            </w: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(Module 2);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Work and play! Work it out!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(3 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) </w:t>
            </w: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(Module 2);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 day in my life! (Module 2);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Where were you yesterday? All your yesterdays!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(4 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(Module 5)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Places to go. Hello, sunshine!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(Module 8).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Tasty Treats! Make a meal of it!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(4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(Module 3);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What’s for pudding? (Module 3);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Where were you yesterday? Tea party.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(Module 5)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Birthday wishes! (Module 5)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Happy New Year!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(Special Days);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 Day of the City (Module 5).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6604" w:rsidRPr="008D2ECA" w:rsidTr="007068B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увлечений.</w:t>
            </w: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  Игрушки. Мои любимые занятия. Мои любимые сказки, комиксы.</w:t>
            </w:r>
            <w:r w:rsidRPr="008D2E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 ч)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Выходной день (в зоопарке, в парке, в цирке), каникулы. </w:t>
            </w:r>
            <w:r w:rsidRPr="008D2E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(9 ч)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 Working Day</w:t>
            </w:r>
            <w:proofErr w:type="gramStart"/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!;</w:t>
            </w:r>
            <w:proofErr w:type="gramEnd"/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Work and play!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(3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(Module 2);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Tell the Tale!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(2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(Module 6);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 world of Fairy Tales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(Module 6)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Arthur &amp; Rascal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(Cartoon Story,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Modules 1–8);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At the Zoo!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(4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(Module 4);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 walk in the wild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(Module 4);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Where were you yesterday</w:t>
            </w:r>
            <w:proofErr w:type="gramStart"/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?;</w:t>
            </w:r>
            <w:proofErr w:type="gramEnd"/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All our yesterdays!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(Module 5);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Days to Remember!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 ч)</w:t>
            </w: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D2ECA">
              <w:rPr>
                <w:rFonts w:ascii="Times New Roman" w:hAnsi="Times New Roman" w:cs="Times New Roman"/>
                <w:sz w:val="24"/>
                <w:szCs w:val="24"/>
              </w:rPr>
              <w:t>Module</w:t>
            </w:r>
            <w:proofErr w:type="spellEnd"/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 7)</w:t>
            </w:r>
          </w:p>
        </w:tc>
      </w:tr>
      <w:tr w:rsidR="00DE6604" w:rsidRPr="008D2ECA" w:rsidTr="007068B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друзья:</w:t>
            </w: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 имя, возраст, внешность, характер, увлечения/хобби.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Совместные занятия. Письмо зарубежному другу. 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Любимое домашнее животное:  имя, возраст, цвет, размер, характер, что умеет делать.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 ч)</w:t>
            </w:r>
          </w:p>
        </w:tc>
        <w:tc>
          <w:tcPr>
            <w:tcW w:w="7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2E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My best friend!</w:t>
            </w:r>
            <w:r w:rsidRPr="008D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(2 </w:t>
            </w:r>
            <w:r w:rsidRPr="008D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8D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(Module 1);</w:t>
            </w:r>
          </w:p>
          <w:p w:rsidR="00DE6604" w:rsidRPr="008D2ECA" w:rsidRDefault="00DE6604" w:rsidP="007068B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D2E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Magic moments!</w:t>
            </w:r>
            <w:r w:rsidRPr="008D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(2 </w:t>
            </w:r>
            <w:r w:rsidRPr="008D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8D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(Module 7).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6604" w:rsidRPr="009015B7" w:rsidTr="007068B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школа:</w:t>
            </w: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 классная комната, учебные предметы, школьные принадлежности.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 ч)</w:t>
            </w:r>
          </w:p>
        </w:tc>
        <w:tc>
          <w:tcPr>
            <w:tcW w:w="7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Back Together!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(Starter Unit </w:t>
            </w:r>
            <w:r w:rsidRPr="008D2E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b)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 days we remember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(3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) 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(Module 7).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6604" w:rsidRPr="009015B7" w:rsidTr="007068B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вокруг меня. </w:t>
            </w: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Мой дом/квартира/комната: названия комнат, их размер, предметы мебели и интерьера.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 ч)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Природа. Любимое время года. Погода.</w:t>
            </w:r>
            <w:r w:rsidRPr="008D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 ч)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lastRenderedPageBreak/>
              <w:t>A Working Day</w:t>
            </w:r>
            <w:proofErr w:type="gramStart"/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!;</w:t>
            </w:r>
            <w:proofErr w:type="gramEnd"/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The Animal Hospital!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(2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(Module 2);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Family &amp; Friends!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(2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(Module 1);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lastRenderedPageBreak/>
              <w:t xml:space="preserve"> Places to go; Hello, sunshine!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(4 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8D2EC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(Module 8)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Travelling is fun</w:t>
            </w:r>
            <w:r w:rsidRPr="008D2EC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(Module 8).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E6604" w:rsidRPr="008D2ECA" w:rsidTr="007068B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D2E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Страна/страны изучаемого языка</w:t>
            </w: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2ECA">
              <w:rPr>
                <w:rFonts w:ascii="Times New Roman" w:hAnsi="Times New Roman" w:cs="Times New Roman"/>
                <w:b/>
                <w:sz w:val="24"/>
                <w:szCs w:val="24"/>
              </w:rPr>
              <w:t>и родная страна</w:t>
            </w: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 (общие сведения: название, столица, дома, магазины, животный мир, блюда национальной кухни, домашние питомцы, школа, мир увлечений).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 ч)</w:t>
            </w:r>
            <w:proofErr w:type="gramEnd"/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за столом в магазине).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(9 ч)</w:t>
            </w:r>
          </w:p>
        </w:tc>
        <w:tc>
          <w:tcPr>
            <w:tcW w:w="7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6604" w:rsidRPr="008D2ECA" w:rsidRDefault="00DE6604" w:rsidP="007068B7">
            <w:pPr>
              <w:pStyle w:val="a3"/>
              <w:snapToGri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English-speaking countries of the</w:t>
            </w:r>
            <w:r w:rsidRPr="008D2EC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world; Russian millionaire cities</w:t>
            </w:r>
            <w:r w:rsidRPr="008D2E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(</w:t>
            </w:r>
            <w:r w:rsidRPr="008D2E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1(Module 1);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>A Day in my life! (USA). What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>Russian children want to be</w:t>
            </w:r>
            <w:r w:rsidRPr="008D2E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(Module 2);</w:t>
            </w:r>
            <w:r w:rsidRPr="008D2EC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What’s for pudding?</w:t>
            </w:r>
            <w:r w:rsidRPr="008D2E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D2EC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>UK). What would you like for your</w:t>
            </w:r>
            <w:r w:rsidRPr="008D2E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D2EC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>tea?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 xml:space="preserve"> (Module 3);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/>
              </w:rPr>
              <w:t>A walk in the wild! (Australia).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Animals need our help!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(Module 4);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Birthday wishes! (UK). The Day of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 City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(Module 5);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Alton Towers (USA). The days we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remember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(Module 7);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Florida fun! (USA). Travelling is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fun</w:t>
            </w:r>
            <w:proofErr w:type="gramEnd"/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.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Module 8);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April Fool’s Day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(Special Days)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).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 story behind the rhyme!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(UK/USA). The world of Fairy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Tales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(1 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(Module 6);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Goldilocks and the Three Bears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(8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Pr="008D2E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Pr="008D2E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(Reader, Modules 1–8);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Tell the Tale!; The Hare and the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2EC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Tortoise</w:t>
            </w:r>
            <w:proofErr w:type="spellEnd"/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D2ECA">
              <w:rPr>
                <w:rFonts w:ascii="Times New Roman" w:hAnsi="Times New Roman" w:cs="Times New Roman"/>
                <w:sz w:val="24"/>
                <w:szCs w:val="24"/>
              </w:rPr>
              <w:t>Module</w:t>
            </w:r>
            <w:proofErr w:type="spellEnd"/>
            <w:r w:rsidRPr="008D2ECA">
              <w:rPr>
                <w:rFonts w:ascii="Times New Roman" w:hAnsi="Times New Roman" w:cs="Times New Roman"/>
                <w:sz w:val="24"/>
                <w:szCs w:val="24"/>
              </w:rPr>
              <w:t xml:space="preserve"> 6).</w:t>
            </w:r>
          </w:p>
          <w:p w:rsidR="00DE6604" w:rsidRPr="008D2ECA" w:rsidRDefault="00DE6604" w:rsidP="007068B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E6604" w:rsidRPr="008D2ECA" w:rsidRDefault="00DE6604">
      <w:pPr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>
      <w:pPr>
        <w:rPr>
          <w:rFonts w:ascii="Times New Roman" w:hAnsi="Times New Roman" w:cs="Times New Roman"/>
          <w:sz w:val="24"/>
          <w:szCs w:val="24"/>
        </w:rPr>
      </w:pPr>
    </w:p>
    <w:p w:rsidR="00DE6604" w:rsidRPr="008D2ECA" w:rsidRDefault="00DE6604">
      <w:pPr>
        <w:rPr>
          <w:rFonts w:ascii="Times New Roman" w:hAnsi="Times New Roman" w:cs="Times New Roman"/>
          <w:sz w:val="24"/>
          <w:szCs w:val="24"/>
        </w:rPr>
      </w:pPr>
    </w:p>
    <w:sectPr w:rsidR="00DE6604" w:rsidRPr="008D2ECA" w:rsidSect="00DE660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6604"/>
    <w:rsid w:val="002F24EC"/>
    <w:rsid w:val="00531471"/>
    <w:rsid w:val="008D2ECA"/>
    <w:rsid w:val="009015B7"/>
    <w:rsid w:val="00D87C60"/>
    <w:rsid w:val="00DE6604"/>
    <w:rsid w:val="00E14292"/>
    <w:rsid w:val="00F45FBD"/>
    <w:rsid w:val="00FA4118"/>
    <w:rsid w:val="00FD6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E660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4">
    <w:name w:val="Table Grid"/>
    <w:basedOn w:val="a1"/>
    <w:uiPriority w:val="59"/>
    <w:rsid w:val="00DE66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5132</Words>
  <Characters>29253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Видео</cp:lastModifiedBy>
  <cp:revision>5</cp:revision>
  <cp:lastPrinted>2022-09-29T17:57:00Z</cp:lastPrinted>
  <dcterms:created xsi:type="dcterms:W3CDTF">2021-11-02T18:21:00Z</dcterms:created>
  <dcterms:modified xsi:type="dcterms:W3CDTF">2008-07-16T21:06:00Z</dcterms:modified>
</cp:coreProperties>
</file>